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831B6E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BC2B5F">
              <w:rPr>
                <w:b/>
                <w:bCs/>
                <w:color w:val="000000"/>
                <w:sz w:val="24"/>
                <w:szCs w:val="24"/>
              </w:rPr>
              <w:t>°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TRIMESTRE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026A3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4676A9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>- 3,27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1B6E" w:rsidRPr="00750411" w:rsidRDefault="00BE5EB6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61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FE3"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831B6E" w:rsidRPr="00831B6E">
              <w:rPr>
                <w:rFonts w:eastAsia="Times New Roman" w:cs="Calibri"/>
                <w:b/>
                <w:color w:val="000000"/>
                <w:sz w:val="24"/>
                <w:szCs w:val="24"/>
              </w:rPr>
              <w:t>199.705.746,21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15746E"/>
    <w:rsid w:val="001C3B23"/>
    <w:rsid w:val="00246FE3"/>
    <w:rsid w:val="003A0DB9"/>
    <w:rsid w:val="003B541A"/>
    <w:rsid w:val="003F20B8"/>
    <w:rsid w:val="00431272"/>
    <w:rsid w:val="004676A9"/>
    <w:rsid w:val="00644099"/>
    <w:rsid w:val="00670499"/>
    <w:rsid w:val="006F7E15"/>
    <w:rsid w:val="007016F0"/>
    <w:rsid w:val="007E51BC"/>
    <w:rsid w:val="00831B6E"/>
    <w:rsid w:val="009708DE"/>
    <w:rsid w:val="009D2947"/>
    <w:rsid w:val="00A61CE3"/>
    <w:rsid w:val="00AD5536"/>
    <w:rsid w:val="00B0137F"/>
    <w:rsid w:val="00BC2B5F"/>
    <w:rsid w:val="00BE5EB6"/>
    <w:rsid w:val="00C34124"/>
    <w:rsid w:val="00D01AB0"/>
    <w:rsid w:val="00DA4266"/>
    <w:rsid w:val="00DF3105"/>
    <w:rsid w:val="00EC378C"/>
    <w:rsid w:val="00F206D1"/>
    <w:rsid w:val="00F27E5A"/>
    <w:rsid w:val="00F3412A"/>
    <w:rsid w:val="00F52146"/>
    <w:rsid w:val="00FC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A.P.S.S. Trento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2022-04-30T18:57:00Z</cp:lastPrinted>
  <dcterms:created xsi:type="dcterms:W3CDTF">2024-02-01T08:43:00Z</dcterms:created>
  <dcterms:modified xsi:type="dcterms:W3CDTF">2024-02-01T08:43:00Z</dcterms:modified>
</cp:coreProperties>
</file>